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6F3CF" w14:textId="2FCE6778" w:rsidR="005D27EA" w:rsidRPr="00A674E7" w:rsidRDefault="00BA6F96" w:rsidP="00A674E7">
      <w:pPr>
        <w:spacing w:line="320" w:lineRule="atLeast"/>
        <w:ind w:left="4820"/>
        <w:jc w:val="right"/>
        <w:rPr>
          <w:rFonts w:asciiTheme="minorHAnsi" w:eastAsia="Garamond" w:hAnsiTheme="minorHAnsi" w:cstheme="minorHAnsi"/>
          <w:b/>
          <w:i/>
          <w:iCs/>
        </w:rPr>
      </w:pPr>
      <w:r w:rsidRPr="00A674E7">
        <w:rPr>
          <w:rFonts w:asciiTheme="minorHAnsi" w:eastAsia="Garamond" w:hAnsiTheme="minorHAnsi" w:cstheme="minorHAnsi"/>
          <w:b/>
          <w:i/>
          <w:iCs/>
        </w:rPr>
        <w:t xml:space="preserve">Al Comune di </w:t>
      </w:r>
      <w:r w:rsidR="001834AE" w:rsidRPr="00A674E7">
        <w:rPr>
          <w:rFonts w:asciiTheme="minorHAnsi" w:eastAsia="Garamond" w:hAnsiTheme="minorHAnsi" w:cstheme="minorHAnsi"/>
          <w:b/>
          <w:i/>
          <w:iCs/>
        </w:rPr>
        <w:t>Nocera Superiore</w:t>
      </w:r>
    </w:p>
    <w:p w14:paraId="3514FCF0" w14:textId="77777777" w:rsidR="001834AE" w:rsidRPr="00A674E7" w:rsidRDefault="001834AE" w:rsidP="00A674E7">
      <w:pPr>
        <w:spacing w:line="320" w:lineRule="atLeast"/>
        <w:ind w:left="4820" w:hanging="992"/>
        <w:jc w:val="right"/>
        <w:rPr>
          <w:rFonts w:asciiTheme="minorHAnsi" w:eastAsia="Garamond" w:hAnsiTheme="minorHAnsi" w:cstheme="minorHAnsi"/>
          <w:i/>
          <w:iCs/>
        </w:rPr>
      </w:pPr>
      <w:r w:rsidRPr="00A674E7">
        <w:rPr>
          <w:rFonts w:asciiTheme="minorHAnsi" w:eastAsia="Garamond" w:hAnsiTheme="minorHAnsi" w:cstheme="minorHAnsi"/>
          <w:i/>
          <w:iCs/>
        </w:rPr>
        <w:t xml:space="preserve">Alla cortese attenzione del </w:t>
      </w:r>
    </w:p>
    <w:p w14:paraId="4EB43852" w14:textId="013855C3" w:rsidR="005D27EA" w:rsidRPr="00A674E7" w:rsidRDefault="00BA6F96" w:rsidP="00A674E7">
      <w:pPr>
        <w:spacing w:line="320" w:lineRule="atLeast"/>
        <w:ind w:left="4820" w:hanging="992"/>
        <w:jc w:val="right"/>
        <w:rPr>
          <w:rFonts w:asciiTheme="minorHAnsi" w:eastAsia="Garamond" w:hAnsiTheme="minorHAnsi" w:cstheme="minorHAnsi"/>
          <w:i/>
          <w:iCs/>
        </w:rPr>
      </w:pPr>
      <w:r w:rsidRPr="00A674E7">
        <w:rPr>
          <w:rFonts w:asciiTheme="minorHAnsi" w:eastAsia="Garamond" w:hAnsiTheme="minorHAnsi" w:cstheme="minorHAnsi"/>
          <w:i/>
          <w:iCs/>
        </w:rPr>
        <w:t xml:space="preserve">Responsabile dell'Area </w:t>
      </w:r>
      <w:r w:rsidR="001834AE" w:rsidRPr="00A674E7">
        <w:rPr>
          <w:rFonts w:asciiTheme="minorHAnsi" w:eastAsia="Garamond" w:hAnsiTheme="minorHAnsi" w:cstheme="minorHAnsi"/>
          <w:i/>
          <w:iCs/>
        </w:rPr>
        <w:t>Urbanistica-SUAP</w:t>
      </w:r>
    </w:p>
    <w:p w14:paraId="693ED3C2" w14:textId="79CC3AD6" w:rsidR="001834AE" w:rsidRPr="00954DD7" w:rsidRDefault="001834AE" w:rsidP="00A674E7">
      <w:pPr>
        <w:spacing w:line="320" w:lineRule="atLeast"/>
        <w:ind w:left="4820" w:hanging="992"/>
        <w:jc w:val="right"/>
        <w:rPr>
          <w:rFonts w:asciiTheme="minorHAnsi" w:eastAsia="Garamond" w:hAnsiTheme="minorHAnsi" w:cstheme="minorHAnsi"/>
          <w:b/>
          <w:i/>
          <w:iCs/>
        </w:rPr>
      </w:pPr>
      <w:r w:rsidRPr="00954DD7">
        <w:rPr>
          <w:rFonts w:asciiTheme="minorHAnsi" w:eastAsia="Garamond" w:hAnsiTheme="minorHAnsi" w:cstheme="minorHAnsi"/>
          <w:b/>
          <w:i/>
          <w:iCs/>
        </w:rPr>
        <w:t xml:space="preserve">PEC: </w:t>
      </w:r>
      <w:hyperlink r:id="rId7" w:history="1">
        <w:r w:rsidR="00954DD7" w:rsidRPr="00954DD7">
          <w:rPr>
            <w:rFonts w:asciiTheme="minorHAnsi" w:eastAsia="Garamond" w:hAnsiTheme="minorHAnsi" w:cstheme="minorHAnsi"/>
            <w:b/>
            <w:i/>
            <w:iCs/>
          </w:rPr>
          <w:t>protocollo@pec.comune.nocera-superiore.sa.it</w:t>
        </w:r>
      </w:hyperlink>
    </w:p>
    <w:p w14:paraId="0BFD72E1" w14:textId="77777777" w:rsidR="00954DD7" w:rsidRDefault="00954DD7" w:rsidP="00A674E7">
      <w:pPr>
        <w:spacing w:line="320" w:lineRule="atLeast"/>
        <w:jc w:val="both"/>
        <w:rPr>
          <w:rFonts w:asciiTheme="minorHAnsi" w:eastAsia="Garamond" w:hAnsiTheme="minorHAnsi" w:cstheme="minorHAnsi"/>
          <w:b/>
        </w:rPr>
      </w:pPr>
      <w:bookmarkStart w:id="0" w:name="_GoBack"/>
      <w:bookmarkEnd w:id="0"/>
    </w:p>
    <w:p w14:paraId="777EBC4A" w14:textId="77777777" w:rsidR="00CE2B3B" w:rsidRDefault="00BA6F96" w:rsidP="00CE2B3B">
      <w:pPr>
        <w:spacing w:line="320" w:lineRule="atLeast"/>
        <w:ind w:left="851" w:hanging="851"/>
        <w:jc w:val="both"/>
        <w:rPr>
          <w:rFonts w:asciiTheme="minorHAnsi" w:eastAsia="Garamond" w:hAnsiTheme="minorHAnsi" w:cstheme="minorHAnsi"/>
          <w:bCs/>
        </w:rPr>
      </w:pPr>
      <w:r w:rsidRPr="00A674E7">
        <w:rPr>
          <w:rFonts w:asciiTheme="minorHAnsi" w:eastAsia="Garamond" w:hAnsiTheme="minorHAnsi" w:cstheme="minorHAnsi"/>
          <w:b/>
        </w:rPr>
        <w:t>Oggetto</w:t>
      </w:r>
      <w:r w:rsidRPr="00A674E7">
        <w:rPr>
          <w:rFonts w:asciiTheme="minorHAnsi" w:eastAsia="Garamond" w:hAnsiTheme="minorHAnsi" w:cstheme="minorHAnsi"/>
          <w:bCs/>
        </w:rPr>
        <w:t xml:space="preserve">: </w:t>
      </w:r>
      <w:r w:rsidRPr="00954DD7">
        <w:rPr>
          <w:rFonts w:asciiTheme="minorHAnsi" w:eastAsia="Garamond" w:hAnsiTheme="minorHAnsi" w:cstheme="minorHAnsi"/>
          <w:b/>
          <w:bCs/>
          <w:i/>
        </w:rPr>
        <w:t>Domanda di partecipazione alla “</w:t>
      </w:r>
      <w:r w:rsidR="00A674E7" w:rsidRPr="00954DD7">
        <w:rPr>
          <w:rFonts w:asciiTheme="minorHAnsi" w:eastAsia="Garamond" w:hAnsiTheme="minorHAnsi" w:cstheme="minorHAnsi"/>
          <w:b/>
          <w:bCs/>
          <w:i/>
        </w:rPr>
        <w:t xml:space="preserve">manifestazione di interesse per l’individuazione di potenziali operatori economici da consultare al fine di affidare, ai sensi dell’art. 50 c. 1 </w:t>
      </w:r>
      <w:proofErr w:type="spellStart"/>
      <w:r w:rsidR="00A674E7" w:rsidRPr="00954DD7">
        <w:rPr>
          <w:rFonts w:asciiTheme="minorHAnsi" w:eastAsia="Garamond" w:hAnsiTheme="minorHAnsi" w:cstheme="minorHAnsi"/>
          <w:b/>
          <w:bCs/>
          <w:i/>
        </w:rPr>
        <w:t>lett</w:t>
      </w:r>
      <w:proofErr w:type="spellEnd"/>
      <w:r w:rsidR="00A674E7" w:rsidRPr="00954DD7">
        <w:rPr>
          <w:rFonts w:asciiTheme="minorHAnsi" w:eastAsia="Garamond" w:hAnsiTheme="minorHAnsi" w:cstheme="minorHAnsi"/>
          <w:b/>
          <w:bCs/>
          <w:i/>
        </w:rPr>
        <w:t>. b) del vigente D.lgs. 36/2023, i servizi di ingegneria e architettura relativi alla redazione del Piano per l’Eliminazione delle Barriere Architettoniche (P.E.B.A.) del Comune di Nocera Superiore</w:t>
      </w:r>
      <w:r w:rsidRPr="00954DD7">
        <w:rPr>
          <w:rFonts w:asciiTheme="minorHAnsi" w:eastAsia="Garamond" w:hAnsiTheme="minorHAnsi" w:cstheme="minorHAnsi"/>
          <w:b/>
          <w:bCs/>
          <w:i/>
        </w:rPr>
        <w:t>”</w:t>
      </w:r>
      <w:r w:rsidRPr="00A674E7">
        <w:rPr>
          <w:rFonts w:asciiTheme="minorHAnsi" w:eastAsia="Garamond" w:hAnsiTheme="minorHAnsi" w:cstheme="minorHAnsi"/>
          <w:bCs/>
        </w:rPr>
        <w:t xml:space="preserve">. </w:t>
      </w:r>
    </w:p>
    <w:p w14:paraId="14643B59" w14:textId="12352A95" w:rsidR="005D27EA" w:rsidRPr="00DA4490" w:rsidRDefault="00CE2B3B" w:rsidP="00CE2B3B">
      <w:pPr>
        <w:spacing w:line="320" w:lineRule="atLeast"/>
        <w:ind w:left="851"/>
        <w:jc w:val="both"/>
        <w:rPr>
          <w:rFonts w:asciiTheme="minorHAnsi" w:eastAsia="Garamond" w:hAnsiTheme="minorHAnsi" w:cstheme="minorHAnsi"/>
          <w:b/>
          <w:bCs/>
        </w:rPr>
      </w:pPr>
      <w:r w:rsidRPr="00DA4490">
        <w:rPr>
          <w:rFonts w:asciiTheme="minorHAnsi" w:eastAsia="Garamond" w:hAnsiTheme="minorHAnsi" w:cstheme="minorHAnsi"/>
          <w:b/>
          <w:bCs/>
        </w:rPr>
        <w:t xml:space="preserve">AVVISO PUBBLICO PROT. N. </w:t>
      </w:r>
      <w:r w:rsidR="00DA4490" w:rsidRPr="00DA4490">
        <w:rPr>
          <w:rFonts w:asciiTheme="minorHAnsi" w:eastAsia="Garamond" w:hAnsiTheme="minorHAnsi" w:cstheme="minorHAnsi"/>
          <w:b/>
          <w:bCs/>
        </w:rPr>
        <w:t xml:space="preserve">0032616 </w:t>
      </w:r>
      <w:r w:rsidR="00DA4490" w:rsidRPr="00DA4490">
        <w:rPr>
          <w:rFonts w:asciiTheme="minorHAnsi" w:eastAsia="Garamond" w:hAnsiTheme="minorHAnsi" w:cstheme="minorHAnsi"/>
          <w:b/>
          <w:bCs/>
        </w:rPr>
        <w:t xml:space="preserve">DEL </w:t>
      </w:r>
      <w:r w:rsidR="00DA4490" w:rsidRPr="00DA4490">
        <w:rPr>
          <w:rFonts w:asciiTheme="minorHAnsi" w:eastAsia="Garamond" w:hAnsiTheme="minorHAnsi" w:cstheme="minorHAnsi"/>
          <w:b/>
          <w:bCs/>
        </w:rPr>
        <w:t>28/11/2024</w:t>
      </w:r>
    </w:p>
    <w:p w14:paraId="644588C4" w14:textId="77777777" w:rsidR="005D27EA" w:rsidRPr="00A674E7" w:rsidRDefault="005D27EA" w:rsidP="00A674E7">
      <w:pPr>
        <w:spacing w:line="320" w:lineRule="atLeast"/>
        <w:jc w:val="both"/>
        <w:rPr>
          <w:rFonts w:asciiTheme="minorHAnsi" w:hAnsiTheme="minorHAnsi" w:cstheme="minorHAnsi"/>
        </w:rPr>
      </w:pPr>
    </w:p>
    <w:p w14:paraId="60E6D5ED" w14:textId="64EAB8A0" w:rsidR="00A674E7" w:rsidRPr="00A674E7" w:rsidRDefault="00BA6F96" w:rsidP="00A674E7">
      <w:pPr>
        <w:spacing w:line="320" w:lineRule="atLeast"/>
        <w:jc w:val="both"/>
        <w:rPr>
          <w:rFonts w:asciiTheme="minorHAnsi" w:eastAsia="Garamond" w:hAnsiTheme="minorHAnsi" w:cstheme="minorHAnsi"/>
        </w:rPr>
      </w:pPr>
      <w:r w:rsidRPr="00A674E7">
        <w:rPr>
          <w:rFonts w:asciiTheme="minorHAnsi" w:eastAsia="Garamond" w:hAnsiTheme="minorHAnsi" w:cstheme="minorHAnsi"/>
        </w:rPr>
        <w:t>Il/la sottoscritto/a</w:t>
      </w:r>
      <w:r w:rsidR="00954DD7">
        <w:rPr>
          <w:rFonts w:asciiTheme="minorHAnsi" w:eastAsia="Garamond" w:hAnsiTheme="minorHAnsi" w:cstheme="minorHAnsi"/>
        </w:rPr>
        <w:t xml:space="preserve"> </w:t>
      </w:r>
      <w:r w:rsidRPr="00A674E7">
        <w:rPr>
          <w:rFonts w:asciiTheme="minorHAnsi" w:eastAsia="Garamond" w:hAnsiTheme="minorHAnsi" w:cstheme="minorHAnsi"/>
        </w:rPr>
        <w:t>______________________________ nato/</w:t>
      </w:r>
      <w:r w:rsidR="00432DFA">
        <w:rPr>
          <w:rFonts w:asciiTheme="minorHAnsi" w:eastAsia="Garamond" w:hAnsiTheme="minorHAnsi" w:cstheme="minorHAnsi"/>
        </w:rPr>
        <w:t xml:space="preserve">a </w:t>
      </w:r>
      <w:proofErr w:type="spellStart"/>
      <w:r w:rsidR="00432DFA">
        <w:rPr>
          <w:rFonts w:asciiTheme="minorHAnsi" w:eastAsia="Garamond" w:hAnsiTheme="minorHAnsi" w:cstheme="minorHAnsi"/>
        </w:rPr>
        <w:t>a</w:t>
      </w:r>
      <w:proofErr w:type="spellEnd"/>
      <w:r w:rsidR="00432DFA">
        <w:rPr>
          <w:rFonts w:asciiTheme="minorHAnsi" w:eastAsia="Garamond" w:hAnsiTheme="minorHAnsi" w:cstheme="minorHAnsi"/>
        </w:rPr>
        <w:t xml:space="preserve"> ______________________</w:t>
      </w:r>
      <w:r w:rsidRPr="00A674E7">
        <w:rPr>
          <w:rFonts w:asciiTheme="minorHAnsi" w:eastAsia="Garamond" w:hAnsiTheme="minorHAnsi" w:cstheme="minorHAnsi"/>
        </w:rPr>
        <w:t>,</w:t>
      </w:r>
      <w:r w:rsidR="00954DD7">
        <w:rPr>
          <w:rFonts w:asciiTheme="minorHAnsi" w:eastAsia="Garamond" w:hAnsiTheme="minorHAnsi" w:cstheme="minorHAnsi"/>
        </w:rPr>
        <w:t xml:space="preserve"> </w:t>
      </w:r>
      <w:r w:rsidRPr="00A674E7">
        <w:rPr>
          <w:rFonts w:asciiTheme="minorHAnsi" w:eastAsia="Garamond" w:hAnsiTheme="minorHAnsi" w:cstheme="minorHAnsi"/>
        </w:rPr>
        <w:t>il</w:t>
      </w:r>
      <w:r w:rsidR="007B588D" w:rsidRPr="00A674E7">
        <w:rPr>
          <w:rFonts w:asciiTheme="minorHAnsi" w:eastAsia="Garamond" w:hAnsiTheme="minorHAnsi" w:cstheme="minorHAnsi"/>
        </w:rPr>
        <w:t xml:space="preserve"> </w:t>
      </w:r>
      <w:r w:rsidR="00432DFA">
        <w:rPr>
          <w:rFonts w:asciiTheme="minorHAnsi" w:eastAsia="Garamond" w:hAnsiTheme="minorHAnsi" w:cstheme="minorHAnsi"/>
        </w:rPr>
        <w:t>________________ (</w:t>
      </w:r>
      <w:r w:rsidRPr="00A674E7">
        <w:rPr>
          <w:rFonts w:asciiTheme="minorHAnsi" w:eastAsia="Garamond" w:hAnsiTheme="minorHAnsi" w:cstheme="minorHAnsi"/>
        </w:rPr>
        <w:t>C.F. ________________</w:t>
      </w:r>
      <w:r w:rsidR="00432DFA">
        <w:rPr>
          <w:rFonts w:asciiTheme="minorHAnsi" w:eastAsia="Garamond" w:hAnsiTheme="minorHAnsi" w:cstheme="minorHAnsi"/>
        </w:rPr>
        <w:t>______),</w:t>
      </w:r>
      <w:r w:rsidR="00954DD7">
        <w:rPr>
          <w:rFonts w:asciiTheme="minorHAnsi" w:eastAsia="Garamond" w:hAnsiTheme="minorHAnsi" w:cstheme="minorHAnsi"/>
        </w:rPr>
        <w:t xml:space="preserve"> </w:t>
      </w:r>
      <w:r w:rsidRPr="00A674E7">
        <w:rPr>
          <w:rFonts w:asciiTheme="minorHAnsi" w:eastAsia="Garamond" w:hAnsiTheme="minorHAnsi" w:cstheme="minorHAnsi"/>
        </w:rPr>
        <w:t xml:space="preserve">residente </w:t>
      </w:r>
      <w:r w:rsidR="00954DD7">
        <w:rPr>
          <w:rFonts w:asciiTheme="minorHAnsi" w:eastAsia="Garamond" w:hAnsiTheme="minorHAnsi" w:cstheme="minorHAnsi"/>
        </w:rPr>
        <w:t>in</w:t>
      </w:r>
      <w:r w:rsidRPr="00A674E7">
        <w:rPr>
          <w:rFonts w:asciiTheme="minorHAnsi" w:eastAsia="Garamond" w:hAnsiTheme="minorHAnsi" w:cstheme="minorHAnsi"/>
        </w:rPr>
        <w:t xml:space="preserve"> _________________________________ </w:t>
      </w:r>
      <w:r w:rsidR="00954DD7">
        <w:rPr>
          <w:rFonts w:asciiTheme="minorHAnsi" w:eastAsia="Garamond" w:hAnsiTheme="minorHAnsi" w:cstheme="minorHAnsi"/>
        </w:rPr>
        <w:t>alla</w:t>
      </w:r>
      <w:r w:rsidRPr="00A674E7">
        <w:rPr>
          <w:rFonts w:asciiTheme="minorHAnsi" w:eastAsia="Garamond" w:hAnsiTheme="minorHAnsi" w:cstheme="minorHAnsi"/>
        </w:rPr>
        <w:t xml:space="preserve"> via</w:t>
      </w:r>
      <w:r w:rsidR="00954DD7">
        <w:rPr>
          <w:rFonts w:asciiTheme="minorHAnsi" w:eastAsia="Garamond" w:hAnsiTheme="minorHAnsi" w:cstheme="minorHAnsi"/>
        </w:rPr>
        <w:t xml:space="preserve">/piazza </w:t>
      </w:r>
      <w:r w:rsidRPr="00A674E7">
        <w:rPr>
          <w:rFonts w:asciiTheme="minorHAnsi" w:eastAsia="Garamond" w:hAnsiTheme="minorHAnsi" w:cstheme="minorHAnsi"/>
        </w:rPr>
        <w:t>___</w:t>
      </w:r>
      <w:r w:rsidR="00954DD7">
        <w:rPr>
          <w:rFonts w:asciiTheme="minorHAnsi" w:eastAsia="Garamond" w:hAnsiTheme="minorHAnsi" w:cstheme="minorHAnsi"/>
        </w:rPr>
        <w:t xml:space="preserve">_____________________ n. ______, </w:t>
      </w:r>
      <w:r w:rsidR="00A674E7" w:rsidRPr="00A674E7">
        <w:rPr>
          <w:rFonts w:asciiTheme="minorHAnsi" w:eastAsia="Garamond" w:hAnsiTheme="minorHAnsi" w:cstheme="minorHAnsi"/>
        </w:rPr>
        <w:t xml:space="preserve">in qualità di _________________________ </w:t>
      </w:r>
      <w:r w:rsidR="00432DFA">
        <w:rPr>
          <w:rFonts w:asciiTheme="minorHAnsi" w:eastAsia="Garamond" w:hAnsiTheme="minorHAnsi" w:cstheme="minorHAnsi"/>
        </w:rPr>
        <w:t xml:space="preserve">dell’operatore economico ______________________ </w:t>
      </w:r>
      <w:r w:rsidR="00A674E7" w:rsidRPr="00A674E7">
        <w:rPr>
          <w:rFonts w:asciiTheme="minorHAnsi" w:eastAsia="Garamond" w:hAnsiTheme="minorHAnsi" w:cstheme="minorHAnsi"/>
        </w:rPr>
        <w:t xml:space="preserve">con </w:t>
      </w:r>
      <w:r w:rsidR="00954DD7">
        <w:rPr>
          <w:rFonts w:asciiTheme="minorHAnsi" w:eastAsia="Garamond" w:hAnsiTheme="minorHAnsi" w:cstheme="minorHAnsi"/>
        </w:rPr>
        <w:t>sede legale</w:t>
      </w:r>
      <w:r w:rsidR="00A674E7" w:rsidRPr="00A674E7">
        <w:rPr>
          <w:rFonts w:asciiTheme="minorHAnsi" w:eastAsia="Garamond" w:hAnsiTheme="minorHAnsi" w:cstheme="minorHAnsi"/>
        </w:rPr>
        <w:t xml:space="preserve"> in __________________</w:t>
      </w:r>
      <w:r w:rsidR="00954DD7">
        <w:rPr>
          <w:rFonts w:asciiTheme="minorHAnsi" w:eastAsia="Garamond" w:hAnsiTheme="minorHAnsi" w:cstheme="minorHAnsi"/>
        </w:rPr>
        <w:t xml:space="preserve">______ alla via/piazza _______ avente </w:t>
      </w:r>
      <w:r w:rsidR="00432DFA">
        <w:rPr>
          <w:rFonts w:asciiTheme="minorHAnsi" w:eastAsia="Garamond" w:hAnsiTheme="minorHAnsi" w:cstheme="minorHAnsi"/>
        </w:rPr>
        <w:t xml:space="preserve">C.F. n. _________________ e </w:t>
      </w:r>
      <w:r w:rsidR="00954DD7">
        <w:rPr>
          <w:rFonts w:asciiTheme="minorHAnsi" w:eastAsia="Garamond" w:hAnsiTheme="minorHAnsi" w:cstheme="minorHAnsi"/>
        </w:rPr>
        <w:t>P.IVA n. __________________</w:t>
      </w:r>
      <w:r w:rsidR="00432DFA">
        <w:rPr>
          <w:rFonts w:asciiTheme="minorHAnsi" w:eastAsia="Garamond" w:hAnsiTheme="minorHAnsi" w:cstheme="minorHAnsi"/>
        </w:rPr>
        <w:t>,</w:t>
      </w:r>
    </w:p>
    <w:p w14:paraId="3B1C263F" w14:textId="4B4D599A" w:rsidR="005D27EA" w:rsidRPr="00432DFA" w:rsidRDefault="00432DFA" w:rsidP="00432DFA">
      <w:pPr>
        <w:spacing w:before="120" w:after="120" w:line="320" w:lineRule="atLeast"/>
        <w:jc w:val="center"/>
        <w:rPr>
          <w:rFonts w:asciiTheme="minorHAnsi" w:hAnsiTheme="minorHAnsi" w:cstheme="minorHAnsi"/>
          <w:b/>
        </w:rPr>
      </w:pPr>
      <w:r w:rsidRPr="00432DFA">
        <w:rPr>
          <w:rFonts w:asciiTheme="minorHAnsi" w:eastAsia="Garamond" w:hAnsiTheme="minorHAnsi" w:cstheme="minorHAnsi"/>
          <w:b/>
        </w:rPr>
        <w:t>MANIFESTA</w:t>
      </w:r>
    </w:p>
    <w:p w14:paraId="3ADA03D8" w14:textId="0E02239E" w:rsidR="00432DFA" w:rsidRPr="00432DFA" w:rsidRDefault="00432DFA" w:rsidP="00A674E7">
      <w:pPr>
        <w:spacing w:line="320" w:lineRule="atLeast"/>
        <w:jc w:val="both"/>
        <w:rPr>
          <w:rFonts w:asciiTheme="minorHAnsi" w:eastAsia="Garamond" w:hAnsiTheme="minorHAnsi" w:cstheme="minorHAnsi"/>
        </w:rPr>
      </w:pPr>
      <w:r w:rsidRPr="00432DFA">
        <w:rPr>
          <w:rFonts w:asciiTheme="minorHAnsi" w:eastAsia="Garamond" w:hAnsiTheme="minorHAnsi" w:cstheme="minorHAnsi"/>
        </w:rPr>
        <w:t xml:space="preserve">il proprio interesse a partecipare alla procedura di affidamento diretto, ai sensi dell’art. 50 c. 1 </w:t>
      </w:r>
      <w:proofErr w:type="spellStart"/>
      <w:r w:rsidRPr="00432DFA">
        <w:rPr>
          <w:rFonts w:asciiTheme="minorHAnsi" w:eastAsia="Garamond" w:hAnsiTheme="minorHAnsi" w:cstheme="minorHAnsi"/>
        </w:rPr>
        <w:t>lett</w:t>
      </w:r>
      <w:proofErr w:type="spellEnd"/>
      <w:r w:rsidRPr="00432DFA">
        <w:rPr>
          <w:rFonts w:asciiTheme="minorHAnsi" w:eastAsia="Garamond" w:hAnsiTheme="minorHAnsi" w:cstheme="minorHAnsi"/>
        </w:rPr>
        <w:t>. b) del vigente D.lgs. 36/2023, dei servizi di ingegneria e architettura relativi alla redazione del Piano per l’Eliminazione delle Barriere Architettoniche (P.E.B.A.) del Comune di Nocera Superiore.</w:t>
      </w:r>
    </w:p>
    <w:p w14:paraId="580A16D0" w14:textId="70439289" w:rsidR="007B588D" w:rsidRPr="00A674E7" w:rsidRDefault="00BA6F96" w:rsidP="00A674E7">
      <w:pPr>
        <w:spacing w:line="320" w:lineRule="atLeast"/>
        <w:jc w:val="both"/>
        <w:rPr>
          <w:rFonts w:asciiTheme="minorHAnsi" w:eastAsia="Garamond" w:hAnsiTheme="minorHAnsi" w:cstheme="minorHAnsi"/>
        </w:rPr>
      </w:pPr>
      <w:r w:rsidRPr="00A674E7">
        <w:rPr>
          <w:rFonts w:asciiTheme="minorHAnsi" w:eastAsia="Garamond" w:hAnsiTheme="minorHAnsi" w:cstheme="minorHAnsi"/>
        </w:rPr>
        <w:t xml:space="preserve">A tal fine, sotto la propria responsabilità, </w:t>
      </w:r>
      <w:r w:rsidR="0071204B" w:rsidRPr="0071204B">
        <w:rPr>
          <w:rFonts w:asciiTheme="minorHAnsi" w:eastAsia="Garamond" w:hAnsiTheme="minorHAnsi" w:cstheme="minorHAnsi"/>
        </w:rPr>
        <w:t xml:space="preserve">a norma degli articoli 46-47 del D.P.R. 28/12/2000 n. 445 e </w:t>
      </w:r>
      <w:r w:rsidRPr="00A674E7">
        <w:rPr>
          <w:rFonts w:asciiTheme="minorHAnsi" w:eastAsia="Garamond" w:hAnsiTheme="minorHAnsi" w:cstheme="minorHAnsi"/>
        </w:rPr>
        <w:t xml:space="preserve">consapevole delle sanzioni penali previste </w:t>
      </w:r>
      <w:r w:rsidR="00A674E7" w:rsidRPr="00A674E7">
        <w:rPr>
          <w:rFonts w:asciiTheme="minorHAnsi" w:eastAsia="Garamond" w:hAnsiTheme="minorHAnsi" w:cstheme="minorHAnsi"/>
        </w:rPr>
        <w:t>in caso di false dichiarazioni di cui all’</w:t>
      </w:r>
      <w:r w:rsidRPr="00A674E7">
        <w:rPr>
          <w:rFonts w:asciiTheme="minorHAnsi" w:eastAsia="Garamond" w:hAnsiTheme="minorHAnsi" w:cstheme="minorHAnsi"/>
        </w:rPr>
        <w:t xml:space="preserve">art. 76 del </w:t>
      </w:r>
      <w:r w:rsidR="00A674E7" w:rsidRPr="00A674E7">
        <w:rPr>
          <w:rFonts w:asciiTheme="minorHAnsi" w:eastAsia="Garamond" w:hAnsiTheme="minorHAnsi" w:cstheme="minorHAnsi"/>
        </w:rPr>
        <w:t xml:space="preserve">vigente </w:t>
      </w:r>
      <w:r w:rsidRPr="00A674E7">
        <w:rPr>
          <w:rFonts w:asciiTheme="minorHAnsi" w:eastAsia="Garamond" w:hAnsiTheme="minorHAnsi" w:cstheme="minorHAnsi"/>
        </w:rPr>
        <w:t>D.P.R. n.</w:t>
      </w:r>
      <w:r w:rsidR="00A674E7" w:rsidRPr="00A674E7">
        <w:rPr>
          <w:rFonts w:asciiTheme="minorHAnsi" w:eastAsia="Garamond" w:hAnsiTheme="minorHAnsi" w:cstheme="minorHAnsi"/>
        </w:rPr>
        <w:t xml:space="preserve"> 445/2000</w:t>
      </w:r>
      <w:r w:rsidRPr="00A674E7">
        <w:rPr>
          <w:rFonts w:asciiTheme="minorHAnsi" w:eastAsia="Garamond" w:hAnsiTheme="minorHAnsi" w:cstheme="minorHAnsi"/>
        </w:rPr>
        <w:t xml:space="preserve">, </w:t>
      </w:r>
    </w:p>
    <w:p w14:paraId="5C13EF5C" w14:textId="660558A0" w:rsidR="005D27EA" w:rsidRPr="00A674E7" w:rsidRDefault="007B588D" w:rsidP="00432DFA">
      <w:pPr>
        <w:spacing w:before="120" w:after="120" w:line="320" w:lineRule="atLeast"/>
        <w:jc w:val="center"/>
        <w:rPr>
          <w:rFonts w:asciiTheme="minorHAnsi" w:eastAsia="Garamond" w:hAnsiTheme="minorHAnsi" w:cstheme="minorHAnsi"/>
          <w:b/>
        </w:rPr>
      </w:pPr>
      <w:r w:rsidRPr="00A674E7">
        <w:rPr>
          <w:rFonts w:asciiTheme="minorHAnsi" w:eastAsia="Garamond" w:hAnsiTheme="minorHAnsi" w:cstheme="minorHAnsi"/>
          <w:b/>
        </w:rPr>
        <w:t>DICHIARA</w:t>
      </w:r>
    </w:p>
    <w:p w14:paraId="090B954F" w14:textId="7110A29A" w:rsidR="00CE2B3B" w:rsidRPr="0071204B" w:rsidRDefault="00432DFA" w:rsidP="0071204B">
      <w:pPr>
        <w:pStyle w:val="Paragrafoelenco"/>
        <w:numPr>
          <w:ilvl w:val="0"/>
          <w:numId w:val="8"/>
        </w:numPr>
        <w:spacing w:line="320" w:lineRule="atLeast"/>
        <w:ind w:left="284" w:hanging="284"/>
        <w:contextualSpacing w:val="0"/>
        <w:jc w:val="both"/>
        <w:rPr>
          <w:rFonts w:asciiTheme="minorHAnsi" w:eastAsia="ArialMT" w:hAnsiTheme="minorHAnsi" w:cstheme="minorHAnsi"/>
          <w:color w:val="000000"/>
          <w:kern w:val="0"/>
          <w:lang w:eastAsia="en-US"/>
        </w:rPr>
      </w:pPr>
      <w:bookmarkStart w:id="1" w:name="_Hlk112941425"/>
      <w:r w:rsidRP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>che l’operatore economico di cui è rap</w:t>
      </w:r>
      <w:r w:rsidR="0071204B" w:rsidRP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>presentante legale</w:t>
      </w:r>
      <w:r w:rsid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 </w:t>
      </w:r>
      <w:r w:rsidRP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>è</w:t>
      </w:r>
      <w:r w:rsidR="00A674E7" w:rsidRP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 in possesso dei requisiti di ordine generale </w:t>
      </w:r>
      <w:r w:rsidR="00CE2B3B" w:rsidRP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>e speciale prescritti dall’art. 4 dell’</w:t>
      </w:r>
      <w:r w:rsid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>A</w:t>
      </w:r>
      <w:r w:rsidR="00CE2B3B" w:rsidRP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vviso </w:t>
      </w:r>
      <w:r w:rsid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>pubblico per la</w:t>
      </w:r>
      <w:r w:rsidR="00CE2B3B" w:rsidRP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 manifestazione di interesse in oggetto;</w:t>
      </w:r>
    </w:p>
    <w:bookmarkEnd w:id="1"/>
    <w:p w14:paraId="18AAC0E8" w14:textId="6EE3C622" w:rsidR="0071204B" w:rsidRPr="0071204B" w:rsidRDefault="0071204B" w:rsidP="0071204B">
      <w:pPr>
        <w:pStyle w:val="Paragrafoelenco"/>
        <w:numPr>
          <w:ilvl w:val="0"/>
          <w:numId w:val="8"/>
        </w:numPr>
        <w:spacing w:line="320" w:lineRule="atLeast"/>
        <w:ind w:left="284" w:hanging="284"/>
        <w:contextualSpacing w:val="0"/>
        <w:jc w:val="both"/>
        <w:rPr>
          <w:rFonts w:asciiTheme="minorHAnsi" w:eastAsia="ArialMT" w:hAnsiTheme="minorHAnsi" w:cstheme="minorHAnsi"/>
          <w:color w:val="000000"/>
          <w:kern w:val="0"/>
          <w:lang w:eastAsia="en-US"/>
        </w:rPr>
      </w:pPr>
      <w:r w:rsidRP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>di aver debitamente letto in ogni sua parte l’Avviso pubblico per la manifestazione di interesse di cui all’oggetto;</w:t>
      </w:r>
    </w:p>
    <w:p w14:paraId="533E90CB" w14:textId="77777777" w:rsidR="0071204B" w:rsidRDefault="0071204B" w:rsidP="00C53D9F">
      <w:pPr>
        <w:pStyle w:val="Paragrafoelenco"/>
        <w:numPr>
          <w:ilvl w:val="0"/>
          <w:numId w:val="8"/>
        </w:numPr>
        <w:spacing w:line="320" w:lineRule="atLeast"/>
        <w:ind w:left="284" w:hanging="284"/>
        <w:contextualSpacing w:val="0"/>
        <w:jc w:val="both"/>
        <w:rPr>
          <w:rFonts w:asciiTheme="minorHAnsi" w:eastAsia="ArialMT" w:hAnsiTheme="minorHAnsi" w:cstheme="minorHAnsi"/>
          <w:color w:val="000000"/>
          <w:kern w:val="0"/>
          <w:lang w:eastAsia="en-US"/>
        </w:rPr>
      </w:pPr>
      <w:r w:rsidRP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>di essere a conoscenza che</w:t>
      </w:r>
      <w:r>
        <w:rPr>
          <w:rFonts w:asciiTheme="minorHAnsi" w:eastAsia="ArialMT" w:hAnsiTheme="minorHAnsi" w:cstheme="minorHAnsi"/>
          <w:color w:val="000000"/>
          <w:kern w:val="0"/>
          <w:lang w:eastAsia="en-US"/>
        </w:rPr>
        <w:t>:</w:t>
      </w:r>
    </w:p>
    <w:p w14:paraId="23852B2F" w14:textId="77777777" w:rsidR="0071204B" w:rsidRDefault="0071204B" w:rsidP="0071204B">
      <w:pPr>
        <w:pStyle w:val="Paragrafoelenco"/>
        <w:numPr>
          <w:ilvl w:val="0"/>
          <w:numId w:val="9"/>
        </w:numPr>
        <w:spacing w:line="320" w:lineRule="atLeast"/>
        <w:ind w:left="567" w:hanging="283"/>
        <w:contextualSpacing w:val="0"/>
        <w:jc w:val="both"/>
        <w:rPr>
          <w:rFonts w:asciiTheme="minorHAnsi" w:eastAsia="ArialMT" w:hAnsiTheme="minorHAnsi" w:cstheme="minorHAnsi"/>
          <w:color w:val="000000"/>
          <w:kern w:val="0"/>
          <w:lang w:eastAsia="en-US"/>
        </w:rPr>
      </w:pPr>
      <w:r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con </w:t>
      </w:r>
      <w:r w:rsidRP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l’Avviso pubblico per la manifestazione di interesse di cui all’oggetto </w:t>
      </w:r>
      <w:r w:rsidRPr="002E4EE3">
        <w:rPr>
          <w:rFonts w:asciiTheme="minorHAnsi" w:eastAsia="ArialMT" w:hAnsiTheme="minorHAnsi" w:cstheme="minorHAnsi"/>
          <w:color w:val="000000"/>
          <w:kern w:val="0"/>
          <w:lang w:eastAsia="en-US"/>
        </w:rPr>
        <w:t>non è indetta alcuna procedura di gara, non sono previste graduatorie di</w:t>
      </w:r>
      <w:r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 </w:t>
      </w:r>
      <w:r w:rsidRPr="002E4EE3">
        <w:rPr>
          <w:rFonts w:asciiTheme="minorHAnsi" w:eastAsia="ArialMT" w:hAnsiTheme="minorHAnsi" w:cstheme="minorHAnsi"/>
          <w:color w:val="000000"/>
          <w:kern w:val="0"/>
          <w:lang w:eastAsia="en-US"/>
        </w:rPr>
        <w:t>merito od attribuzione di punteggi, trattandosi invero di una mera indagine conoscitiva finalizzata</w:t>
      </w:r>
      <w:r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 </w:t>
      </w:r>
      <w:r w:rsidRPr="002E4EE3"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all’individuazione di </w:t>
      </w:r>
      <w:r>
        <w:rPr>
          <w:rFonts w:asciiTheme="minorHAnsi" w:eastAsia="ArialMT" w:hAnsiTheme="minorHAnsi" w:cstheme="minorHAnsi"/>
          <w:color w:val="000000"/>
          <w:kern w:val="0"/>
          <w:lang w:eastAsia="en-US"/>
        </w:rPr>
        <w:t>operatori economici</w:t>
      </w:r>
      <w:r w:rsidRPr="002E4EE3"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 potenzialmente idonei a diventare affidatari diretti della prestazione di che trattasi</w:t>
      </w:r>
      <w:r>
        <w:rPr>
          <w:rFonts w:asciiTheme="minorHAnsi" w:eastAsia="ArialMT" w:hAnsiTheme="minorHAnsi" w:cstheme="minorHAnsi"/>
          <w:color w:val="000000"/>
          <w:kern w:val="0"/>
          <w:lang w:eastAsia="en-US"/>
        </w:rPr>
        <w:t>;</w:t>
      </w:r>
    </w:p>
    <w:p w14:paraId="29DB94A1" w14:textId="5D5D5761" w:rsidR="0071204B" w:rsidRPr="0071204B" w:rsidRDefault="0071204B" w:rsidP="0071204B">
      <w:pPr>
        <w:pStyle w:val="Paragrafoelenco"/>
        <w:numPr>
          <w:ilvl w:val="0"/>
          <w:numId w:val="9"/>
        </w:numPr>
        <w:spacing w:line="320" w:lineRule="atLeast"/>
        <w:ind w:left="567" w:hanging="283"/>
        <w:contextualSpacing w:val="0"/>
        <w:jc w:val="both"/>
        <w:rPr>
          <w:rFonts w:asciiTheme="minorHAnsi" w:eastAsia="ArialMT" w:hAnsiTheme="minorHAnsi" w:cstheme="minorHAnsi"/>
          <w:color w:val="000000"/>
          <w:kern w:val="0"/>
          <w:lang w:eastAsia="en-US"/>
        </w:rPr>
      </w:pPr>
      <w:r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la Stazione Appaltante </w:t>
      </w:r>
      <w:r w:rsidRPr="002E4EE3">
        <w:rPr>
          <w:rFonts w:asciiTheme="minorHAnsi" w:eastAsia="ArialMT" w:hAnsiTheme="minorHAnsi" w:cstheme="minorHAnsi"/>
          <w:color w:val="000000"/>
          <w:kern w:val="0"/>
          <w:lang w:eastAsia="en-US"/>
        </w:rPr>
        <w:t>si riserva la più ampia facoltà di sospendere, modificare,</w:t>
      </w:r>
      <w:r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 </w:t>
      </w:r>
      <w:r w:rsidRPr="002E4EE3">
        <w:rPr>
          <w:rFonts w:asciiTheme="minorHAnsi" w:eastAsia="ArialMT" w:hAnsiTheme="minorHAnsi" w:cstheme="minorHAnsi"/>
          <w:color w:val="000000"/>
          <w:kern w:val="0"/>
          <w:lang w:eastAsia="en-US"/>
        </w:rPr>
        <w:t>revocare od ann</w:t>
      </w:r>
      <w:r>
        <w:rPr>
          <w:rFonts w:asciiTheme="minorHAnsi" w:eastAsia="ArialMT" w:hAnsiTheme="minorHAnsi" w:cstheme="minorHAnsi"/>
          <w:color w:val="000000"/>
          <w:kern w:val="0"/>
          <w:lang w:eastAsia="en-US"/>
        </w:rPr>
        <w:t>ullare la procedura relativa all’</w:t>
      </w:r>
      <w:r w:rsidRPr="002E4EE3"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avviso esplorativo </w:t>
      </w:r>
      <w:r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in oggetto </w:t>
      </w:r>
      <w:r w:rsidRPr="002E4EE3">
        <w:rPr>
          <w:rFonts w:asciiTheme="minorHAnsi" w:eastAsia="ArialMT" w:hAnsiTheme="minorHAnsi" w:cstheme="minorHAnsi"/>
          <w:color w:val="000000"/>
          <w:kern w:val="0"/>
          <w:lang w:eastAsia="en-US"/>
        </w:rPr>
        <w:t>ed a non dare seguito alle</w:t>
      </w:r>
      <w:r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 </w:t>
      </w:r>
      <w:r w:rsidRPr="002E4EE3">
        <w:rPr>
          <w:rFonts w:asciiTheme="minorHAnsi" w:eastAsia="ArialMT" w:hAnsiTheme="minorHAnsi" w:cstheme="minorHAnsi"/>
          <w:color w:val="000000"/>
          <w:kern w:val="0"/>
          <w:lang w:eastAsia="en-US"/>
        </w:rPr>
        <w:t>successive fasi della procedura di affidamento diretto, senza che possa essere avanzata pretesa alcuna da</w:t>
      </w:r>
      <w:r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 </w:t>
      </w:r>
      <w:r w:rsidRPr="002E4EE3"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parte degli </w:t>
      </w:r>
      <w:r>
        <w:rPr>
          <w:rFonts w:asciiTheme="minorHAnsi" w:eastAsia="ArialMT" w:hAnsiTheme="minorHAnsi" w:cstheme="minorHAnsi"/>
          <w:color w:val="000000"/>
          <w:kern w:val="0"/>
          <w:lang w:eastAsia="en-US"/>
        </w:rPr>
        <w:t>operatori economici</w:t>
      </w:r>
      <w:r w:rsidRPr="002E4EE3"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 che avessero o meno manifestato interesse, così come si riserva la facoltà di procedere al</w:t>
      </w:r>
      <w:r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 </w:t>
      </w:r>
      <w:r w:rsidRPr="002E4EE3">
        <w:rPr>
          <w:rFonts w:asciiTheme="minorHAnsi" w:eastAsia="ArialMT" w:hAnsiTheme="minorHAnsi" w:cstheme="minorHAnsi"/>
          <w:color w:val="000000"/>
          <w:kern w:val="0"/>
          <w:lang w:eastAsia="en-US"/>
        </w:rPr>
        <w:t>suddetto affidamento diretto anche in presenza di una sola manifestazione d’interesse</w:t>
      </w:r>
      <w:r w:rsidRP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>;</w:t>
      </w:r>
    </w:p>
    <w:p w14:paraId="06B54393" w14:textId="7E80A2ED" w:rsidR="0071204B" w:rsidRPr="0071204B" w:rsidRDefault="0071204B" w:rsidP="0071204B">
      <w:pPr>
        <w:pStyle w:val="Paragrafoelenco"/>
        <w:numPr>
          <w:ilvl w:val="0"/>
          <w:numId w:val="8"/>
        </w:numPr>
        <w:spacing w:line="320" w:lineRule="atLeast"/>
        <w:ind w:left="284" w:hanging="284"/>
        <w:contextualSpacing w:val="0"/>
        <w:jc w:val="both"/>
        <w:rPr>
          <w:rFonts w:asciiTheme="minorHAnsi" w:eastAsia="ArialMT" w:hAnsiTheme="minorHAnsi" w:cstheme="minorHAnsi"/>
          <w:color w:val="000000"/>
          <w:kern w:val="0"/>
          <w:lang w:eastAsia="en-US"/>
        </w:rPr>
      </w:pPr>
      <w:r w:rsidRP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>d</w:t>
      </w:r>
      <w:r w:rsidR="00D91204" w:rsidRP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i autorizzare il trattamento dei propri dati personali ai sensi dell’art. </w:t>
      </w:r>
      <w:r w:rsidRPr="0071204B">
        <w:rPr>
          <w:rFonts w:asciiTheme="minorHAnsi" w:eastAsia="ArialMT" w:hAnsiTheme="minorHAnsi" w:cstheme="minorHAnsi"/>
          <w:color w:val="000000"/>
          <w:kern w:val="0"/>
          <w:lang w:eastAsia="en-US"/>
        </w:rPr>
        <w:t>8</w:t>
      </w:r>
      <w:r>
        <w:rPr>
          <w:rFonts w:asciiTheme="minorHAnsi" w:eastAsia="ArialMT" w:hAnsiTheme="minorHAnsi" w:cstheme="minorHAnsi"/>
          <w:color w:val="000000"/>
          <w:kern w:val="0"/>
          <w:lang w:eastAsia="en-US"/>
        </w:rPr>
        <w:t xml:space="preserve"> dell’Avviso pubblico.</w:t>
      </w:r>
    </w:p>
    <w:p w14:paraId="5B876DE7" w14:textId="7629A446" w:rsidR="005D27EA" w:rsidRPr="001834AE" w:rsidRDefault="00BA6F96" w:rsidP="00CE2B3B">
      <w:pPr>
        <w:spacing w:line="320" w:lineRule="atLeast"/>
        <w:ind w:firstLine="360"/>
        <w:jc w:val="both"/>
        <w:rPr>
          <w:rFonts w:asciiTheme="minorHAnsi" w:hAnsiTheme="minorHAnsi" w:cstheme="minorHAnsi"/>
        </w:rPr>
      </w:pPr>
      <w:r w:rsidRPr="001834AE">
        <w:rPr>
          <w:rFonts w:asciiTheme="minorHAnsi" w:eastAsia="Garamond" w:hAnsiTheme="minorHAnsi" w:cstheme="minorHAnsi"/>
        </w:rPr>
        <w:t>Si allega:</w:t>
      </w:r>
    </w:p>
    <w:p w14:paraId="75902403" w14:textId="5E9E4CC8" w:rsidR="005D27EA" w:rsidRPr="001834AE" w:rsidRDefault="0071204B" w:rsidP="00CE2B3B">
      <w:pPr>
        <w:pStyle w:val="Paragrafoelenco"/>
        <w:numPr>
          <w:ilvl w:val="0"/>
          <w:numId w:val="3"/>
        </w:numPr>
        <w:spacing w:line="320" w:lineRule="atLeast"/>
        <w:ind w:left="709" w:hanging="284"/>
        <w:contextualSpacing w:val="0"/>
        <w:jc w:val="both"/>
        <w:rPr>
          <w:rFonts w:asciiTheme="minorHAnsi" w:hAnsiTheme="minorHAnsi" w:cstheme="minorHAnsi"/>
        </w:rPr>
      </w:pPr>
      <w:r w:rsidRPr="0038122B">
        <w:rPr>
          <w:rFonts w:eastAsiaTheme="minorHAnsi" w:cs="Calibri"/>
          <w:color w:val="000000"/>
          <w:kern w:val="0"/>
          <w:lang w:eastAsia="en-US"/>
        </w:rPr>
        <w:t xml:space="preserve">Curriculum </w:t>
      </w:r>
      <w:r>
        <w:rPr>
          <w:rFonts w:eastAsiaTheme="minorHAnsi" w:cs="Calibri"/>
          <w:color w:val="000000"/>
          <w:kern w:val="0"/>
          <w:lang w:eastAsia="en-US"/>
        </w:rPr>
        <w:t xml:space="preserve">formativo e </w:t>
      </w:r>
      <w:r w:rsidRPr="0038122B">
        <w:rPr>
          <w:rFonts w:eastAsiaTheme="minorHAnsi" w:cs="Calibri"/>
          <w:color w:val="000000"/>
          <w:kern w:val="0"/>
          <w:lang w:eastAsia="en-US"/>
        </w:rPr>
        <w:t>professionale</w:t>
      </w:r>
      <w:r w:rsidR="00BA6F96" w:rsidRPr="001834AE">
        <w:rPr>
          <w:rFonts w:asciiTheme="minorHAnsi" w:eastAsia="Garamond" w:hAnsiTheme="minorHAnsi" w:cstheme="minorHAnsi"/>
        </w:rPr>
        <w:t>;</w:t>
      </w:r>
    </w:p>
    <w:p w14:paraId="35C272EA" w14:textId="6CF4133C" w:rsidR="005D27EA" w:rsidRPr="001834AE" w:rsidRDefault="00BA6F96" w:rsidP="00CE2B3B">
      <w:pPr>
        <w:pStyle w:val="Paragrafoelenco"/>
        <w:numPr>
          <w:ilvl w:val="0"/>
          <w:numId w:val="3"/>
        </w:numPr>
        <w:spacing w:line="320" w:lineRule="atLeast"/>
        <w:ind w:left="709" w:hanging="284"/>
        <w:contextualSpacing w:val="0"/>
        <w:jc w:val="both"/>
        <w:rPr>
          <w:rFonts w:asciiTheme="minorHAnsi" w:hAnsiTheme="minorHAnsi" w:cstheme="minorHAnsi"/>
        </w:rPr>
      </w:pPr>
      <w:r w:rsidRPr="001834AE">
        <w:rPr>
          <w:rFonts w:asciiTheme="minorHAnsi" w:hAnsiTheme="minorHAnsi" w:cstheme="minorHAnsi"/>
        </w:rPr>
        <w:t>Documento</w:t>
      </w:r>
      <w:r w:rsidRPr="001834AE">
        <w:rPr>
          <w:rFonts w:asciiTheme="minorHAnsi" w:eastAsia="Garamond" w:hAnsiTheme="minorHAnsi" w:cstheme="minorHAnsi"/>
        </w:rPr>
        <w:t xml:space="preserve"> d</w:t>
      </w:r>
      <w:r w:rsidR="00074E14">
        <w:rPr>
          <w:rFonts w:asciiTheme="minorHAnsi" w:eastAsia="Garamond" w:hAnsiTheme="minorHAnsi" w:cstheme="minorHAnsi"/>
        </w:rPr>
        <w:t>i identità in corso di validità del sottoscrittore.</w:t>
      </w:r>
    </w:p>
    <w:p w14:paraId="57E12B81" w14:textId="77777777" w:rsidR="005D27EA" w:rsidRPr="001834AE" w:rsidRDefault="005D27EA" w:rsidP="0071204B">
      <w:pPr>
        <w:spacing w:line="320" w:lineRule="atLeast"/>
        <w:ind w:right="6236"/>
        <w:jc w:val="center"/>
        <w:rPr>
          <w:rFonts w:asciiTheme="minorHAnsi" w:eastAsia="Garamond" w:hAnsiTheme="minorHAnsi" w:cstheme="minorHAnsi"/>
        </w:rPr>
      </w:pPr>
    </w:p>
    <w:p w14:paraId="744EDE09" w14:textId="77777777" w:rsidR="005D27EA" w:rsidRPr="001834AE" w:rsidRDefault="00BA6F96" w:rsidP="0071204B">
      <w:pPr>
        <w:spacing w:line="276" w:lineRule="auto"/>
        <w:ind w:right="6236"/>
        <w:jc w:val="center"/>
        <w:rPr>
          <w:rFonts w:asciiTheme="minorHAnsi" w:eastAsia="Garamond" w:hAnsiTheme="minorHAnsi" w:cstheme="minorHAnsi"/>
        </w:rPr>
      </w:pPr>
      <w:r w:rsidRPr="001834AE">
        <w:rPr>
          <w:rFonts w:asciiTheme="minorHAnsi" w:eastAsia="Garamond" w:hAnsiTheme="minorHAnsi" w:cstheme="minorHAnsi"/>
        </w:rPr>
        <w:t>_____________________________</w:t>
      </w:r>
    </w:p>
    <w:p w14:paraId="10A8E7DF" w14:textId="6ECB133F" w:rsidR="005D27EA" w:rsidRPr="001834AE" w:rsidRDefault="00BA6F96" w:rsidP="0071204B">
      <w:pPr>
        <w:spacing w:line="276" w:lineRule="auto"/>
        <w:ind w:right="6236"/>
        <w:jc w:val="center"/>
        <w:rPr>
          <w:rFonts w:asciiTheme="minorHAnsi" w:hAnsiTheme="minorHAnsi" w:cstheme="minorHAnsi"/>
          <w:i/>
          <w:iCs/>
        </w:rPr>
      </w:pPr>
      <w:r w:rsidRPr="001834AE">
        <w:rPr>
          <w:rFonts w:asciiTheme="minorHAnsi" w:hAnsiTheme="minorHAnsi" w:cstheme="minorHAnsi"/>
          <w:i/>
          <w:iCs/>
        </w:rPr>
        <w:t>(luogo e data)</w:t>
      </w:r>
    </w:p>
    <w:p w14:paraId="3AD41F5E" w14:textId="77777777" w:rsidR="005D27EA" w:rsidRPr="001834AE" w:rsidRDefault="00BA6F96" w:rsidP="0071204B">
      <w:pPr>
        <w:spacing w:line="276" w:lineRule="auto"/>
        <w:ind w:left="5670"/>
        <w:jc w:val="center"/>
        <w:rPr>
          <w:rFonts w:asciiTheme="minorHAnsi" w:hAnsiTheme="minorHAnsi" w:cstheme="minorHAnsi"/>
        </w:rPr>
      </w:pPr>
      <w:r w:rsidRPr="001834AE">
        <w:rPr>
          <w:rFonts w:asciiTheme="minorHAnsi" w:hAnsiTheme="minorHAnsi" w:cstheme="minorHAnsi"/>
        </w:rPr>
        <w:t>_______________________</w:t>
      </w:r>
    </w:p>
    <w:p w14:paraId="76C42C51" w14:textId="357C415D" w:rsidR="005D27EA" w:rsidRPr="001834AE" w:rsidRDefault="00BA6F96" w:rsidP="0071204B">
      <w:pPr>
        <w:spacing w:line="276" w:lineRule="auto"/>
        <w:ind w:left="5670"/>
        <w:jc w:val="center"/>
        <w:rPr>
          <w:rFonts w:asciiTheme="minorHAnsi" w:hAnsiTheme="minorHAnsi" w:cstheme="minorHAnsi"/>
        </w:rPr>
      </w:pPr>
      <w:r w:rsidRPr="001834AE">
        <w:rPr>
          <w:rFonts w:asciiTheme="minorHAnsi" w:hAnsiTheme="minorHAnsi" w:cstheme="minorHAnsi"/>
          <w:i/>
          <w:iCs/>
        </w:rPr>
        <w:t>(firma)</w:t>
      </w:r>
    </w:p>
    <w:sectPr w:rsidR="005D27EA" w:rsidRPr="001834AE" w:rsidSect="00BA6F96">
      <w:headerReference w:type="default" r:id="rId8"/>
      <w:pgSz w:w="11906" w:h="16838"/>
      <w:pgMar w:top="851" w:right="1134" w:bottom="28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226B68" w14:textId="77777777" w:rsidR="00114AF7" w:rsidRDefault="00114AF7">
      <w:r>
        <w:separator/>
      </w:r>
    </w:p>
  </w:endnote>
  <w:endnote w:type="continuationSeparator" w:id="0">
    <w:p w14:paraId="47176E80" w14:textId="77777777" w:rsidR="00114AF7" w:rsidRDefault="00114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Malgun Gothic Semilight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B81C57" w14:textId="77777777" w:rsidR="00114AF7" w:rsidRDefault="00114AF7">
      <w:r>
        <w:rPr>
          <w:color w:val="000000"/>
        </w:rPr>
        <w:separator/>
      </w:r>
    </w:p>
  </w:footnote>
  <w:footnote w:type="continuationSeparator" w:id="0">
    <w:p w14:paraId="24ED770F" w14:textId="77777777" w:rsidR="00114AF7" w:rsidRDefault="00114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5824D6" w14:textId="7BC729F0" w:rsidR="00026914" w:rsidRPr="00026914" w:rsidRDefault="00026914">
    <w:pPr>
      <w:pStyle w:val="Intestazione"/>
      <w:rPr>
        <w:b/>
        <w:sz w:val="24"/>
        <w:szCs w:val="24"/>
        <w:u w:val="single"/>
      </w:rPr>
    </w:pPr>
    <w:r w:rsidRPr="00026914">
      <w:rPr>
        <w:b/>
        <w:sz w:val="24"/>
        <w:szCs w:val="24"/>
        <w:u w:val="single"/>
      </w:rPr>
      <w:t>ALLEGATO 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01881"/>
    <w:multiLevelType w:val="hybridMultilevel"/>
    <w:tmpl w:val="3B720214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A876F30"/>
    <w:multiLevelType w:val="hybridMultilevel"/>
    <w:tmpl w:val="A2761468"/>
    <w:lvl w:ilvl="0" w:tplc="0410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8A87DD2"/>
    <w:multiLevelType w:val="hybridMultilevel"/>
    <w:tmpl w:val="5A18D6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891A7C"/>
    <w:multiLevelType w:val="hybridMultilevel"/>
    <w:tmpl w:val="5CBE384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DD426E"/>
    <w:multiLevelType w:val="hybridMultilevel"/>
    <w:tmpl w:val="1BC2442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7F3A0E"/>
    <w:multiLevelType w:val="hybridMultilevel"/>
    <w:tmpl w:val="BB342E72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D98013F"/>
    <w:multiLevelType w:val="multilevel"/>
    <w:tmpl w:val="0F741300"/>
    <w:lvl w:ilvl="0">
      <w:numFmt w:val="bullet"/>
      <w:lvlText w:val="-"/>
      <w:lvlJc w:val="left"/>
      <w:pPr>
        <w:ind w:left="720" w:hanging="360"/>
      </w:pPr>
      <w:rPr>
        <w:rFonts w:ascii="Garamond" w:eastAsia="Garamond" w:hAnsi="Garamond" w:cs="Garamond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4E235245"/>
    <w:multiLevelType w:val="multilevel"/>
    <w:tmpl w:val="F48A02F8"/>
    <w:lvl w:ilvl="0">
      <w:numFmt w:val="bullet"/>
      <w:lvlText w:val="-"/>
      <w:lvlJc w:val="left"/>
      <w:pPr>
        <w:ind w:left="720" w:hanging="360"/>
      </w:pPr>
      <w:rPr>
        <w:rFonts w:ascii="Garamond" w:eastAsia="Garamond" w:hAnsi="Garamond" w:cs="Garamond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DA979D9"/>
    <w:multiLevelType w:val="hybridMultilevel"/>
    <w:tmpl w:val="2E1A12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7EA"/>
    <w:rsid w:val="00026914"/>
    <w:rsid w:val="00074E14"/>
    <w:rsid w:val="000B2D36"/>
    <w:rsid w:val="00114AF7"/>
    <w:rsid w:val="001834AE"/>
    <w:rsid w:val="0036533A"/>
    <w:rsid w:val="00375DFA"/>
    <w:rsid w:val="00432DFA"/>
    <w:rsid w:val="005D27EA"/>
    <w:rsid w:val="006B2F7C"/>
    <w:rsid w:val="0071204B"/>
    <w:rsid w:val="00744284"/>
    <w:rsid w:val="007B588D"/>
    <w:rsid w:val="00954DD7"/>
    <w:rsid w:val="009C0606"/>
    <w:rsid w:val="00A674E7"/>
    <w:rsid w:val="00A946D8"/>
    <w:rsid w:val="00BA6F96"/>
    <w:rsid w:val="00CE2B3B"/>
    <w:rsid w:val="00D91204"/>
    <w:rsid w:val="00DA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D7029"/>
  <w15:docId w15:val="{CE967DC2-34DB-4417-9124-7C68291E4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kern w:val="3"/>
        <w:sz w:val="22"/>
        <w:szCs w:val="22"/>
        <w:lang w:val="it-IT" w:eastAsia="it-IT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588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588D"/>
  </w:style>
  <w:style w:type="paragraph" w:styleId="Pidipagina">
    <w:name w:val="footer"/>
    <w:basedOn w:val="Normale"/>
    <w:link w:val="PidipaginaCarattere"/>
    <w:uiPriority w:val="99"/>
    <w:unhideWhenUsed/>
    <w:rsid w:val="007B588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588D"/>
  </w:style>
  <w:style w:type="character" w:styleId="Collegamentoipertestuale">
    <w:name w:val="Hyperlink"/>
    <w:basedOn w:val="Carpredefinitoparagrafo"/>
    <w:unhideWhenUsed/>
    <w:rsid w:val="00A674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tocollo@pec.comune.nocera-superiore.s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Barullo</dc:creator>
  <cp:lastModifiedBy>Giovanni Giannattasio</cp:lastModifiedBy>
  <cp:revision>8</cp:revision>
  <cp:lastPrinted>2023-02-06T08:38:00Z</cp:lastPrinted>
  <dcterms:created xsi:type="dcterms:W3CDTF">2023-02-08T08:17:00Z</dcterms:created>
  <dcterms:modified xsi:type="dcterms:W3CDTF">2024-11-28T11:34:00Z</dcterms:modified>
</cp:coreProperties>
</file>